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4C" w:rsidRDefault="00894FF6" w:rsidP="00CC3B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  <w:r w:rsidR="00CC3BE4" w:rsidRPr="00CC3BE4">
        <w:rPr>
          <w:rFonts w:ascii="Times New Roman" w:hAnsi="Times New Roman" w:cs="Times New Roman"/>
          <w:b/>
          <w:sz w:val="28"/>
          <w:szCs w:val="28"/>
        </w:rPr>
        <w:t xml:space="preserve"> по дисциплине </w:t>
      </w:r>
    </w:p>
    <w:p w:rsidR="00CC3BE4" w:rsidRPr="00894FF6" w:rsidRDefault="004D674C" w:rsidP="00CC3B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>Планирование</w:t>
      </w:r>
      <w:proofErr w:type="spellEnd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proofErr w:type="spellStart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>эмпирических</w:t>
      </w:r>
      <w:proofErr w:type="spellEnd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proofErr w:type="spellStart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>исследований</w:t>
      </w:r>
      <w:proofErr w:type="spellEnd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 xml:space="preserve"> в </w:t>
      </w:r>
      <w:proofErr w:type="spellStart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>спорте</w:t>
      </w:r>
      <w:proofErr w:type="spellEnd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br/>
      </w:r>
      <w:proofErr w:type="spellStart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>высших</w:t>
      </w:r>
      <w:proofErr w:type="spellEnd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 xml:space="preserve"> </w:t>
      </w:r>
      <w:proofErr w:type="spellStart"/>
      <w:r w:rsidR="00894FF6" w:rsidRPr="00894FF6">
        <w:rPr>
          <w:rFonts w:ascii="Times New Roman" w:hAnsi="Times New Roman" w:cs="Times New Roman"/>
          <w:b/>
          <w:sz w:val="28"/>
          <w:szCs w:val="28"/>
          <w:lang w:val="en"/>
        </w:rPr>
        <w:t>достижений</w:t>
      </w:r>
      <w:proofErr w:type="spellEnd"/>
      <w:r w:rsidR="00894FF6">
        <w:rPr>
          <w:rFonts w:ascii="Times New Roman" w:hAnsi="Times New Roman" w:cs="Times New Roman"/>
          <w:b/>
          <w:sz w:val="28"/>
          <w:szCs w:val="28"/>
        </w:rPr>
        <w:t>»</w:t>
      </w:r>
    </w:p>
    <w:p w:rsid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74C" w:rsidRPr="00CC3BE4" w:rsidRDefault="004D674C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Схема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тренировкой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Какие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средства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применяются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какие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группы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делятся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средства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кратко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содержание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обучения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двигательным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действиям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характеристика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его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этапов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Тренерский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контроль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Содержание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формы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тренерского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контроля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Самоконтроль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содержание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методы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Современные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представления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о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методах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стандартного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упражнения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преимущественно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совершенствование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техники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развитие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физических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способностей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Перенос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двигательных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навыков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переноса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).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Дайте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общую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характеристику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деятельность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её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особенности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факторы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определяющие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результативность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деятельности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сущность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индивидуализации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углублённой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специализации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смысловое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значение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»</w:t>
      </w:r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,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требования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реализации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указанного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реальных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условиях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соревнований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функции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иерархические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уровни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соревнований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регламентация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способы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проведения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соревнований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Современные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представления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адаптации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психофизическим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нагрузкам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исходное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представление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адаптации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алгоритм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формирования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эффекта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зависимости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от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величины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педагогических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воздействий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Объясните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причинно-следственную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связь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проявления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технических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тактических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навыков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умений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определяющих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эффективность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надёжность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действий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особенности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деятельности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факторы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условия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определяющие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её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результативность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раскрыть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примере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избранного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).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Характеристика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нагрузок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используемых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»,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признаки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классификации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  <w:t xml:space="preserve">и   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компоненты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специфичность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адаптации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организма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различные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величине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воздействия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сочетания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постепенности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увеличения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тенденции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максимальным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нагрузкам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сущность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этого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lastRenderedPageBreak/>
        <w:t>принципа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целевую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особенности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реализации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реальных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условиях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построения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Общие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черты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деятельности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стратегия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тактика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 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требования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деятельности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уровню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развития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сторон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интегральной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подготовленности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раскрыть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примере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  <w:t>ИВС).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особенности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динамики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взаимосвязи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между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параметрами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интервалами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отдыха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реакцией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организма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зависимости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величины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тренировочных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воздействий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Дайте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характеристику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групп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упражнений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критерию</w:t>
      </w:r>
      <w:proofErr w:type="spell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Современные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представления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о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периодизации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многолетней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общая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факторы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</w:t>
      </w:r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специальные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определяющие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построение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многолетней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Раскрыть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сущность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методов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вариативного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упражнения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развитие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двигательных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способностей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</w:t>
      </w:r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совершенствование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техники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отдых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занятиях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физическими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упражнениями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Приемы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регулирования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дозирования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Занятие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как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структурная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единица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построения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типы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занятий</w:t>
      </w:r>
      <w:proofErr w:type="spellEnd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,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педагогическая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контроля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динамики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состояния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занятия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Дайте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физические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способности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»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назовите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факторы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определяющие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формирование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специальной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физической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подготовленности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объясните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меру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влияния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её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успешность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деятельности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примере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ИВС).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сущность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цикличности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объясните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особенности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его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реализации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этапах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годичной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методические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положения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обусловливающие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построение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стадии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базовой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цель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задачи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примерное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соотношение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средств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динамика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величины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этапе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начальной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специализированной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ситуационная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задача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определяется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преподавателем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).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структурно-логический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смысл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схемы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модели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)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учебно-тренировочным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процессом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источники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</w:t>
      </w:r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алгоритм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движения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информации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каналам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прямой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обратной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связи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Охарактеризуйте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признаки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классификации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средств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методов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развитие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скоростно-силовых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способностей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конкретизируйте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примере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избранного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Учебно-тренировочный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(УТП)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как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динамическая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управляемая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дайте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»,</w:t>
      </w:r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смысл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содержания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управляющая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» и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управляемая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»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подсистемы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охарактеризуйте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объекты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  <w:t xml:space="preserve">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спортсменов.</w:t>
      </w:r>
      <w:proofErr w:type="spell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Комплексный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контроль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: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дайте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комплексный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контроль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»,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смысл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требований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тестам</w:t>
      </w:r>
      <w:proofErr w:type="spellEnd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,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используемым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качестве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средств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контроля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оценки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качества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реализованных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программ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Раскройте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цель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задачи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этапе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начальной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юных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признаки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классификации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соотношение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количественных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параметров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направленной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решение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задач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Специфические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черты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базовых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закономерностей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производных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от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обусловливающих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построение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многолетнего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34.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Характеристика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специальных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непрерывности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цикличности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построения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учебно-тренировочного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процесса</w:t>
      </w:r>
      <w:proofErr w:type="spellEnd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: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раскрыть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сущность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положения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формы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реализации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современной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теории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адаптации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физическим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нагрузкам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алгоритм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формирования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эффекта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временном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интервале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тренировочного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занятия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Что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информация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критерии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информации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Источники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научно-технической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информации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(НТИ).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Информационные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потоки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тренер-спортсмен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».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Какую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роль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место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занимают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метод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комплексного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контроля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метод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моделирования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системе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управления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тренировочным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процессом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Что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«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энтропия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»?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Что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спортивный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рейтинг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?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Что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спортивный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тренажер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?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Классификация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тренажеров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требования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спортивным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тренажерам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Блочный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принцип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планирования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тренировки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годичном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цикле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42.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Что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прогноз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прогностика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прогнозирование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?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Виды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прогноза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43.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понятия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прогностики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Что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спортивный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прогноз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?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44.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требования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тестированию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функционального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состояния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организма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45.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Что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такое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достижение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?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Производные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спортивного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достижения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47.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Дайте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общую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характеристику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основных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средств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восстановления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стимулирующих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физическую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работоспособность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Соревновательная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надежность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Факторы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определяющие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соревновательную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надежность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49.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Требования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к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надежности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Показатели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соревновательной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надежности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894FF6" w:rsidRPr="00894FF6" w:rsidRDefault="00894FF6" w:rsidP="00894FF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"/>
        </w:rPr>
      </w:pPr>
      <w:r>
        <w:rPr>
          <w:rFonts w:ascii="Times New Roman" w:hAnsi="Times New Roman" w:cs="Times New Roman"/>
          <w:sz w:val="28"/>
          <w:szCs w:val="28"/>
        </w:rPr>
        <w:t xml:space="preserve">50.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Модель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и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моделирование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в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спортивной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подготовке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 </w:t>
      </w:r>
      <w:proofErr w:type="spellStart"/>
      <w:proofErr w:type="gramStart"/>
      <w:r w:rsidRPr="00894FF6">
        <w:rPr>
          <w:rFonts w:ascii="Times New Roman" w:hAnsi="Times New Roman" w:cs="Times New Roman"/>
          <w:sz w:val="28"/>
          <w:szCs w:val="28"/>
          <w:lang w:val="en"/>
        </w:rPr>
        <w:t>Модельные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характеристики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физической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,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технико-тактической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br/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подготовленности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proofErr w:type="spellStart"/>
      <w:r w:rsidRPr="00894FF6">
        <w:rPr>
          <w:rFonts w:ascii="Times New Roman" w:hAnsi="Times New Roman" w:cs="Times New Roman"/>
          <w:sz w:val="28"/>
          <w:szCs w:val="28"/>
          <w:lang w:val="en"/>
        </w:rPr>
        <w:t>спортсмена</w:t>
      </w:r>
      <w:proofErr w:type="spellEnd"/>
      <w:r w:rsidRPr="00894FF6">
        <w:rPr>
          <w:rFonts w:ascii="Times New Roman" w:hAnsi="Times New Roman" w:cs="Times New Roman"/>
          <w:sz w:val="28"/>
          <w:szCs w:val="28"/>
          <w:lang w:val="en"/>
        </w:rPr>
        <w:t>.</w:t>
      </w:r>
      <w:proofErr w:type="gramEnd"/>
    </w:p>
    <w:p w:rsidR="00926CFE" w:rsidRPr="004571D0" w:rsidRDefault="00926CFE" w:rsidP="004D67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26CFE" w:rsidRPr="00457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D0"/>
    <w:rsid w:val="002F0F8A"/>
    <w:rsid w:val="004571D0"/>
    <w:rsid w:val="004D674C"/>
    <w:rsid w:val="00894FF6"/>
    <w:rsid w:val="00926CFE"/>
    <w:rsid w:val="009A45B3"/>
    <w:rsid w:val="00A55B1F"/>
    <w:rsid w:val="00AC069D"/>
    <w:rsid w:val="00CC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2021-12-19T11:38:00Z</dcterms:created>
  <dcterms:modified xsi:type="dcterms:W3CDTF">2023-01-09T21:49:00Z</dcterms:modified>
</cp:coreProperties>
</file>